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A4DE" w14:textId="77777777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214ED7" wp14:editId="5DDA3A16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5D9AD" w14:textId="50F8E965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1684">
        <w:rPr>
          <w:b/>
          <w:sz w:val="28"/>
          <w:szCs w:val="28"/>
        </w:rPr>
        <w:t xml:space="preserve">EZ </w:t>
      </w:r>
      <w:r>
        <w:rPr>
          <w:b/>
          <w:sz w:val="28"/>
          <w:szCs w:val="28"/>
        </w:rPr>
        <w:t xml:space="preserve">GRANT: </w:t>
      </w:r>
      <w:r>
        <w:rPr>
          <w:b/>
          <w:sz w:val="28"/>
          <w:szCs w:val="28"/>
        </w:rPr>
        <w:t>EVALUATION</w:t>
      </w:r>
      <w:r>
        <w:rPr>
          <w:b/>
          <w:sz w:val="28"/>
          <w:szCs w:val="28"/>
        </w:rPr>
        <w:t xml:space="preserve"> FORM</w:t>
      </w:r>
    </w:p>
    <w:p w14:paraId="7419522F" w14:textId="476C7237" w:rsidR="002F3A8D" w:rsidRPr="00072045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</w:p>
    <w:p w14:paraId="0A72D043" w14:textId="7FB5B23A"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9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 and Susie Engwall (</w:t>
      </w:r>
      <w:hyperlink r:id="rId10" w:history="1">
        <w:r w:rsidR="00170597" w:rsidRPr="00CD00BF">
          <w:rPr>
            <w:rStyle w:val="Hyperlink"/>
          </w:rPr>
          <w:t>engwall@dcls.info</w:t>
        </w:r>
      </w:hyperlink>
      <w:r w:rsidR="00170597" w:rsidRPr="00CD00BF">
        <w:t>) within 30 days of the event</w:t>
      </w:r>
      <w:r w:rsidR="00072045" w:rsidRPr="00CD00BF">
        <w:t xml:space="preserve">. </w:t>
      </w:r>
    </w:p>
    <w:p w14:paraId="71AC3F20" w14:textId="77777777"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Tracy Herold at the Dane County Library Service.</w:t>
      </w:r>
    </w:p>
    <w:p w14:paraId="77FEB5F1" w14:textId="42C1A701"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14:paraId="143160C2" w14:textId="77777777" w:rsidTr="004E724F">
        <w:tc>
          <w:tcPr>
            <w:tcW w:w="10790" w:type="dxa"/>
          </w:tcPr>
          <w:p w14:paraId="0196E08E" w14:textId="77777777"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14:paraId="1EA757A1" w14:textId="77777777" w:rsidTr="004E724F">
        <w:tc>
          <w:tcPr>
            <w:tcW w:w="10790" w:type="dxa"/>
          </w:tcPr>
          <w:p w14:paraId="4559BCA8" w14:textId="3C4F1743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14:paraId="793CF4F4" w14:textId="77777777" w:rsidTr="004E724F">
        <w:tc>
          <w:tcPr>
            <w:tcW w:w="10790" w:type="dxa"/>
          </w:tcPr>
          <w:p w14:paraId="14D98E83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  <w:bookmarkStart w:id="0" w:name="_GoBack"/>
            <w:bookmarkEnd w:id="0"/>
          </w:p>
        </w:tc>
      </w:tr>
    </w:tbl>
    <w:p w14:paraId="328E2BC7" w14:textId="77777777" w:rsidR="004E724F" w:rsidRDefault="004E724F" w:rsidP="004E724F">
      <w:pPr>
        <w:pStyle w:val="NoSpacing"/>
        <w:rPr>
          <w:b/>
          <w:sz w:val="24"/>
          <w:szCs w:val="24"/>
        </w:rPr>
      </w:pPr>
    </w:p>
    <w:p w14:paraId="133243F1" w14:textId="77777777" w:rsidR="00C74126" w:rsidRDefault="00C74126" w:rsidP="00CD00BF">
      <w:pPr>
        <w:pStyle w:val="NoSpacing"/>
        <w:jc w:val="center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>
        <w:rPr>
          <w:b/>
          <w:sz w:val="24"/>
          <w:szCs w:val="24"/>
        </w:rPr>
        <w:t>ly your EVENT SURVEY forms here:</w:t>
      </w:r>
    </w:p>
    <w:p w14:paraId="0A653571" w14:textId="77777777" w:rsidR="00CD00BF" w:rsidRPr="00CD00BF" w:rsidRDefault="00CD00BF" w:rsidP="00CD00BF">
      <w:pPr>
        <w:pStyle w:val="NoSpacing"/>
        <w:jc w:val="center"/>
        <w:rPr>
          <w:b/>
          <w:sz w:val="24"/>
          <w:szCs w:val="24"/>
        </w:rPr>
      </w:pPr>
    </w:p>
    <w:p w14:paraId="67BFEF10" w14:textId="1A550CEA" w:rsidR="002F3A8D" w:rsidRDefault="004E724F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</w:t>
      </w:r>
      <w:r w:rsidR="00C74126" w:rsidRPr="002F3A8D">
        <w:rPr>
          <w:sz w:val="24"/>
          <w:szCs w:val="24"/>
          <w:shd w:val="clear" w:color="auto" w:fill="D9D9D9" w:themeFill="background1" w:themeFillShade="D9"/>
        </w:rPr>
        <w:t>ttendance</w:t>
      </w:r>
      <w:r w:rsidR="00C74126" w:rsidRPr="00976E33">
        <w:rPr>
          <w:sz w:val="24"/>
          <w:szCs w:val="24"/>
        </w:rPr>
        <w:t>:</w:t>
      </w:r>
      <w:r w:rsidR="002F3A8D">
        <w:rPr>
          <w:sz w:val="24"/>
          <w:szCs w:val="24"/>
        </w:rPr>
        <w:t xml:space="preserve">  </w:t>
      </w:r>
    </w:p>
    <w:p w14:paraId="49432FCC" w14:textId="77777777" w:rsidR="004E724F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741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8D9009" w14:textId="77777777" w:rsidR="00CD00BF" w:rsidRDefault="00C74126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 xml:space="preserve">Number of </w:t>
      </w:r>
      <w:r w:rsidR="004E724F" w:rsidRPr="002F3A8D">
        <w:rPr>
          <w:sz w:val="24"/>
          <w:szCs w:val="24"/>
          <w:shd w:val="clear" w:color="auto" w:fill="D9D9D9" w:themeFill="background1" w:themeFillShade="D9"/>
        </w:rPr>
        <w:t>event surveys f</w:t>
      </w:r>
      <w:r w:rsidRPr="002F3A8D">
        <w:rPr>
          <w:sz w:val="24"/>
          <w:szCs w:val="24"/>
          <w:shd w:val="clear" w:color="auto" w:fill="D9D9D9" w:themeFill="background1" w:themeFillShade="D9"/>
        </w:rPr>
        <w:t xml:space="preserve">illed </w:t>
      </w:r>
      <w:r w:rsidR="004E724F" w:rsidRPr="002F3A8D">
        <w:rPr>
          <w:sz w:val="24"/>
          <w:szCs w:val="24"/>
          <w:shd w:val="clear" w:color="auto" w:fill="D9D9D9" w:themeFill="background1" w:themeFillShade="D9"/>
        </w:rPr>
        <w:t>o</w:t>
      </w:r>
      <w:r w:rsidRPr="002F3A8D">
        <w:rPr>
          <w:sz w:val="24"/>
          <w:szCs w:val="24"/>
          <w:shd w:val="clear" w:color="auto" w:fill="D9D9D9" w:themeFill="background1" w:themeFillShade="D9"/>
        </w:rPr>
        <w:t>ut</w:t>
      </w:r>
      <w:r>
        <w:rPr>
          <w:sz w:val="24"/>
          <w:szCs w:val="24"/>
        </w:rPr>
        <w:t>:</w:t>
      </w:r>
      <w:r w:rsidR="004E724F">
        <w:rPr>
          <w:sz w:val="24"/>
          <w:szCs w:val="24"/>
        </w:rPr>
        <w:t xml:space="preserve"> </w:t>
      </w:r>
    </w:p>
    <w:p w14:paraId="1EDB6477" w14:textId="2AE3E490" w:rsidR="00AC0D9E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0146" w14:paraId="1908B5B9" w14:textId="77777777" w:rsidTr="003D0146">
        <w:trPr>
          <w:trHeight w:val="773"/>
        </w:trPr>
        <w:tc>
          <w:tcPr>
            <w:tcW w:w="1541" w:type="dxa"/>
          </w:tcPr>
          <w:p w14:paraId="61A9EFBC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↓</w:t>
            </w:r>
            <w:r w:rsidRPr="004202BA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541" w:type="dxa"/>
          </w:tcPr>
          <w:p w14:paraId="4F5EFC94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20s</w:t>
            </w:r>
          </w:p>
        </w:tc>
        <w:tc>
          <w:tcPr>
            <w:tcW w:w="1541" w:type="dxa"/>
          </w:tcPr>
          <w:p w14:paraId="0A0C8838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30s</w:t>
            </w:r>
          </w:p>
        </w:tc>
        <w:tc>
          <w:tcPr>
            <w:tcW w:w="1541" w:type="dxa"/>
          </w:tcPr>
          <w:p w14:paraId="1DD286A4" w14:textId="6500B370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40s</w:t>
            </w:r>
          </w:p>
        </w:tc>
        <w:tc>
          <w:tcPr>
            <w:tcW w:w="1542" w:type="dxa"/>
          </w:tcPr>
          <w:p w14:paraId="30840132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50s</w:t>
            </w:r>
          </w:p>
        </w:tc>
        <w:tc>
          <w:tcPr>
            <w:tcW w:w="1542" w:type="dxa"/>
          </w:tcPr>
          <w:p w14:paraId="532E96CE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60s</w:t>
            </w:r>
          </w:p>
        </w:tc>
        <w:tc>
          <w:tcPr>
            <w:tcW w:w="1542" w:type="dxa"/>
          </w:tcPr>
          <w:p w14:paraId="3D5C4D27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↑</w:t>
            </w:r>
            <w:r w:rsidRPr="004202BA">
              <w:rPr>
                <w:b/>
                <w:sz w:val="24"/>
                <w:szCs w:val="24"/>
              </w:rPr>
              <w:t>70s</w:t>
            </w:r>
          </w:p>
        </w:tc>
      </w:tr>
    </w:tbl>
    <w:p w14:paraId="7E304AE7" w14:textId="77777777" w:rsidR="00C74126" w:rsidRDefault="00C74126" w:rsidP="00C74126">
      <w:pPr>
        <w:pStyle w:val="NoSpacing"/>
        <w:rPr>
          <w:sz w:val="24"/>
          <w:szCs w:val="24"/>
        </w:rPr>
      </w:pPr>
    </w:p>
    <w:p w14:paraId="1DB671D0" w14:textId="6E50E684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14:paraId="7B38EFA2" w14:textId="7B735BDF" w:rsidR="00C74126" w:rsidRPr="00976E33" w:rsidRDefault="002F3A8D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4E0719" w14:textId="121C0F62" w:rsidR="00C74126" w:rsidRDefault="00C74126" w:rsidP="00C74126">
      <w:pPr>
        <w:pStyle w:val="NoSpacing"/>
        <w:rPr>
          <w:sz w:val="24"/>
          <w:szCs w:val="24"/>
        </w:rPr>
      </w:pPr>
    </w:p>
    <w:p w14:paraId="16731DA1" w14:textId="738F8F88" w:rsidR="00CD00BF" w:rsidRDefault="00CD00BF" w:rsidP="00C74126">
      <w:pPr>
        <w:pStyle w:val="NoSpacing"/>
        <w:rPr>
          <w:sz w:val="24"/>
          <w:szCs w:val="24"/>
        </w:rPr>
      </w:pPr>
    </w:p>
    <w:p w14:paraId="59447145" w14:textId="77777777" w:rsidR="00C74126" w:rsidRDefault="002F3A8D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</w:t>
      </w:r>
      <w:r w:rsidR="00072045">
        <w:rPr>
          <w:sz w:val="24"/>
          <w:szCs w:val="24"/>
        </w:rPr>
        <w:t>omments from attendees:</w:t>
      </w:r>
    </w:p>
    <w:p w14:paraId="31BA3E5B" w14:textId="2BDC5A65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F6FE2D" w14:textId="5ADC0564" w:rsidR="00EB1A4B" w:rsidRDefault="00EB1A4B" w:rsidP="00C74126">
      <w:pPr>
        <w:pStyle w:val="NoSpacing"/>
        <w:rPr>
          <w:sz w:val="24"/>
          <w:szCs w:val="24"/>
        </w:rPr>
      </w:pPr>
    </w:p>
    <w:p w14:paraId="2E81EB60" w14:textId="6F417F8B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92F9259" w14:textId="035C423B" w:rsidR="00EB1A4B" w:rsidRDefault="00EB1A4B" w:rsidP="00C74126">
      <w:pPr>
        <w:pStyle w:val="NoSpacing"/>
        <w:rPr>
          <w:sz w:val="24"/>
          <w:szCs w:val="24"/>
        </w:rPr>
      </w:pPr>
    </w:p>
    <w:p w14:paraId="410E3D51" w14:textId="4D605D01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A533639" w14:textId="663351BD" w:rsidR="00072045" w:rsidRPr="00976E33" w:rsidRDefault="00072045" w:rsidP="00C74126">
      <w:pPr>
        <w:pStyle w:val="NoSpacing"/>
        <w:rPr>
          <w:sz w:val="24"/>
          <w:szCs w:val="24"/>
        </w:rPr>
      </w:pPr>
    </w:p>
    <w:p w14:paraId="455414D4" w14:textId="22063CF8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 xml:space="preserve">What publicity do you feel was effective?  Ineffective?  </w:t>
      </w:r>
    </w:p>
    <w:p w14:paraId="45AFE6FA" w14:textId="157F4F2E" w:rsidR="00072045" w:rsidRDefault="00072045" w:rsidP="00C74126">
      <w:pPr>
        <w:pStyle w:val="NoSpacing"/>
        <w:rPr>
          <w:sz w:val="24"/>
          <w:szCs w:val="24"/>
        </w:rPr>
      </w:pPr>
    </w:p>
    <w:p w14:paraId="083CD61F" w14:textId="39454B03" w:rsidR="00072045" w:rsidRDefault="00072045" w:rsidP="00C74126">
      <w:pPr>
        <w:pStyle w:val="NoSpacing"/>
        <w:rPr>
          <w:sz w:val="24"/>
          <w:szCs w:val="24"/>
        </w:rPr>
      </w:pPr>
    </w:p>
    <w:p w14:paraId="325B84A9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20EF19D0" w14:textId="10AEF360" w:rsidR="00072045" w:rsidRDefault="00072045" w:rsidP="00C74126">
      <w:pPr>
        <w:pStyle w:val="NoSpacing"/>
        <w:rPr>
          <w:sz w:val="24"/>
          <w:szCs w:val="24"/>
        </w:rPr>
      </w:pPr>
    </w:p>
    <w:p w14:paraId="0FBDFD08" w14:textId="290D01DD" w:rsidR="00C74126" w:rsidRDefault="00072045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14:paraId="06A0E5CA" w14:textId="3CFBBC04" w:rsidR="00C74126" w:rsidRDefault="00C74126" w:rsidP="00C74126">
      <w:pPr>
        <w:pStyle w:val="NoSpacing"/>
        <w:rPr>
          <w:sz w:val="24"/>
          <w:szCs w:val="24"/>
        </w:rPr>
      </w:pPr>
    </w:p>
    <w:p w14:paraId="2419A564" w14:textId="7AAE2F54" w:rsidR="0094051A" w:rsidRDefault="0094051A" w:rsidP="00C74126">
      <w:pPr>
        <w:pStyle w:val="NoSpacing"/>
        <w:rPr>
          <w:sz w:val="24"/>
          <w:szCs w:val="24"/>
        </w:rPr>
      </w:pPr>
    </w:p>
    <w:p w14:paraId="075A9651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793D8523" w14:textId="22382904" w:rsidR="00C74126" w:rsidRDefault="00C74126" w:rsidP="00C74126">
      <w:pPr>
        <w:pStyle w:val="NoSpacing"/>
        <w:rPr>
          <w:sz w:val="24"/>
          <w:szCs w:val="24"/>
        </w:rPr>
      </w:pPr>
    </w:p>
    <w:p w14:paraId="48299709" w14:textId="6655E3D2" w:rsidR="00C74126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14:paraId="113316BE" w14:textId="0EC8D130" w:rsidR="00170597" w:rsidRDefault="00170597" w:rsidP="0094051A">
      <w:pPr>
        <w:rPr>
          <w:b/>
          <w:sz w:val="24"/>
          <w:szCs w:val="24"/>
        </w:rPr>
      </w:pPr>
    </w:p>
    <w:p w14:paraId="6FFC3A62" w14:textId="2480348F"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34390" w14:textId="77777777"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14:paraId="2884EA07" w14:textId="77777777"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329D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5644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EC9D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3AD4" w14:textId="77777777"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14:paraId="175315D2" w14:textId="77777777"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47BA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17F3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5AAC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72045"/>
    <w:rsid w:val="00092612"/>
    <w:rsid w:val="00170597"/>
    <w:rsid w:val="00184F85"/>
    <w:rsid w:val="001E7769"/>
    <w:rsid w:val="002A3804"/>
    <w:rsid w:val="002F3A8D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31C7"/>
    <w:rsid w:val="005A6457"/>
    <w:rsid w:val="005E1487"/>
    <w:rsid w:val="006A0404"/>
    <w:rsid w:val="006A47F2"/>
    <w:rsid w:val="006A5A5E"/>
    <w:rsid w:val="006E0669"/>
    <w:rsid w:val="0074131D"/>
    <w:rsid w:val="007564BD"/>
    <w:rsid w:val="0078082E"/>
    <w:rsid w:val="007A52D1"/>
    <w:rsid w:val="0094051A"/>
    <w:rsid w:val="009A2B7D"/>
    <w:rsid w:val="009A4A86"/>
    <w:rsid w:val="00A718CB"/>
    <w:rsid w:val="00A729A9"/>
    <w:rsid w:val="00AA261A"/>
    <w:rsid w:val="00AC0D9E"/>
    <w:rsid w:val="00AD0CB8"/>
    <w:rsid w:val="00AE3926"/>
    <w:rsid w:val="00B4461C"/>
    <w:rsid w:val="00B70709"/>
    <w:rsid w:val="00B87383"/>
    <w:rsid w:val="00C27D0D"/>
    <w:rsid w:val="00C74126"/>
    <w:rsid w:val="00CD00BF"/>
    <w:rsid w:val="00CD6A22"/>
    <w:rsid w:val="00CE0D2D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CE3B38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gwall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5F26-BE6F-4492-95A0-720005B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6</cp:revision>
  <cp:lastPrinted>2017-05-02T01:58:00Z</cp:lastPrinted>
  <dcterms:created xsi:type="dcterms:W3CDTF">2017-11-06T15:08:00Z</dcterms:created>
  <dcterms:modified xsi:type="dcterms:W3CDTF">2018-02-21T20:09:00Z</dcterms:modified>
</cp:coreProperties>
</file>